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40" w:rsidRPr="000D6F40" w:rsidRDefault="0081553D" w:rsidP="000D6F40">
      <w:pPr>
        <w:autoSpaceDE w:val="0"/>
        <w:autoSpaceDN w:val="0"/>
        <w:adjustRightInd w:val="0"/>
        <w:spacing w:after="120"/>
        <w:rPr>
          <w:b/>
          <w:bCs/>
          <w:sz w:val="32"/>
          <w:szCs w:val="32"/>
        </w:rPr>
      </w:pPr>
      <w:r w:rsidRPr="00734F6D">
        <w:rPr>
          <w:noProof/>
        </w:rPr>
        <w:drawing>
          <wp:inline distT="0" distB="0" distL="0" distR="0" wp14:anchorId="7FFCB3C6" wp14:editId="1C89A845">
            <wp:extent cx="1381125" cy="1209675"/>
            <wp:effectExtent l="0" t="0" r="9525" b="9525"/>
            <wp:docPr id="3" name="Picture 3" descr="http://signsofthelastdays.com/wp-content/uploads/2009/09/One-World-Reli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ignsofthelastdays.com/wp-content/uploads/2009/09/One-World-Relig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</w:t>
      </w:r>
      <w:r w:rsidR="000D6F40" w:rsidRPr="0081553D">
        <w:rPr>
          <w:b/>
          <w:bCs/>
          <w:sz w:val="32"/>
          <w:szCs w:val="32"/>
          <w:u w:val="single"/>
        </w:rPr>
        <w:t>Course Outline</w:t>
      </w:r>
      <w:r w:rsidRPr="0081553D">
        <w:rPr>
          <w:b/>
          <w:bCs/>
          <w:sz w:val="28"/>
          <w:szCs w:val="28"/>
          <w:u w:val="single"/>
        </w:rPr>
        <w:t xml:space="preserve"> </w:t>
      </w:r>
      <w:r w:rsidR="000D6F40" w:rsidRPr="0081553D">
        <w:rPr>
          <w:b/>
          <w:bCs/>
          <w:sz w:val="32"/>
          <w:szCs w:val="32"/>
          <w:u w:val="single"/>
        </w:rPr>
        <w:t>World Religions 30</w:t>
      </w:r>
    </w:p>
    <w:p w:rsidR="0066527F" w:rsidRPr="009B130A" w:rsidRDefault="0066527F" w:rsidP="0066527F">
      <w:pPr>
        <w:tabs>
          <w:tab w:val="left" w:pos="360"/>
        </w:tabs>
        <w:autoSpaceDE w:val="0"/>
        <w:autoSpaceDN w:val="0"/>
        <w:adjustRightInd w:val="0"/>
        <w:spacing w:after="120"/>
        <w:rPr>
          <w:b/>
          <w:bCs/>
          <w:i/>
        </w:rPr>
      </w:pPr>
    </w:p>
    <w:p w:rsidR="0066527F" w:rsidRPr="009B130A" w:rsidRDefault="0066527F" w:rsidP="0066527F">
      <w:pPr>
        <w:shd w:val="clear" w:color="auto" w:fill="D9D9D9"/>
        <w:autoSpaceDE w:val="0"/>
        <w:autoSpaceDN w:val="0"/>
        <w:adjustRightInd w:val="0"/>
        <w:spacing w:after="120"/>
      </w:pPr>
      <w:r w:rsidRPr="009B130A">
        <w:rPr>
          <w:b/>
          <w:bCs/>
        </w:rPr>
        <w:t>Overview</w:t>
      </w:r>
    </w:p>
    <w:p w:rsidR="00360504" w:rsidRDefault="00734F6D">
      <w:pPr>
        <w:rPr>
          <w:rFonts w:ascii="Times New Roman" w:hAnsi="Times New Roman"/>
          <w:color w:val="000000"/>
          <w:lang w:val="en-CA"/>
        </w:rPr>
      </w:pPr>
      <w:r>
        <w:t xml:space="preserve">An Introduction to a diversity of religions to achieve an awareness of how religion has a place in human culture: how these beliefs affect individual lives and social relationships. </w:t>
      </w:r>
      <w:r w:rsidRPr="00F85C63">
        <w:rPr>
          <w:rFonts w:ascii="Times New Roman" w:hAnsi="Times New Roman"/>
          <w:color w:val="000000"/>
          <w:lang w:val="en-CA"/>
        </w:rPr>
        <w:t xml:space="preserve">This exploration </w:t>
      </w:r>
      <w:r>
        <w:rPr>
          <w:rFonts w:ascii="Times New Roman" w:hAnsi="Times New Roman"/>
          <w:color w:val="000000"/>
          <w:lang w:val="en-CA"/>
        </w:rPr>
        <w:t xml:space="preserve">of various responses to the mystery </w:t>
      </w:r>
      <w:r w:rsidR="008F0E1D">
        <w:rPr>
          <w:rFonts w:ascii="Times New Roman" w:hAnsi="Times New Roman"/>
          <w:color w:val="000000"/>
          <w:lang w:val="en-CA"/>
        </w:rPr>
        <w:t xml:space="preserve">will be studied within the Catholic context </w:t>
      </w:r>
      <w:r>
        <w:rPr>
          <w:rFonts w:ascii="Times New Roman" w:hAnsi="Times New Roman"/>
          <w:color w:val="000000"/>
          <w:lang w:val="en-CA"/>
        </w:rPr>
        <w:t>can lead to a deeper self-awareness, self-understanding and faith within the Catholic Church.</w:t>
      </w:r>
    </w:p>
    <w:p w:rsidR="008F0E1D" w:rsidRPr="008F0E1D" w:rsidRDefault="00E233CE" w:rsidP="008F0E1D">
      <w:pPr>
        <w:shd w:val="clear" w:color="auto" w:fill="D9D9D9"/>
        <w:autoSpaceDE w:val="0"/>
        <w:autoSpaceDN w:val="0"/>
        <w:adjustRightInd w:val="0"/>
        <w:spacing w:after="120"/>
        <w:rPr>
          <w:b/>
        </w:rPr>
      </w:pPr>
      <w:r w:rsidRPr="008F0E1D">
        <w:rPr>
          <w:rFonts w:ascii="Times New Roman" w:hAnsi="Times New Roman"/>
          <w:b/>
          <w:color w:val="000000"/>
          <w:lang w:val="en-CA"/>
        </w:rPr>
        <w:t>Learning Outcomes</w:t>
      </w:r>
    </w:p>
    <w:p w:rsidR="00E233CE" w:rsidRDefault="00E233CE">
      <w:pPr>
        <w:rPr>
          <w:rFonts w:ascii="Times New Roman" w:hAnsi="Times New Roman"/>
          <w:color w:val="000000"/>
          <w:lang w:val="en-CA"/>
        </w:rPr>
      </w:pPr>
    </w:p>
    <w:p w:rsidR="00E233CE" w:rsidRPr="00587FB4" w:rsidRDefault="00E233CE" w:rsidP="00E233C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  <w:r w:rsidRPr="00587FB4">
        <w:rPr>
          <w:rFonts w:ascii="Times New Roman" w:hAnsi="Times New Roman"/>
          <w:sz w:val="20"/>
          <w:szCs w:val="20"/>
        </w:rPr>
        <w:t>Be nurtured in the Catholic faith as they deepen their understanding that all religions are a communal search for truth and relationship with the Divine.</w:t>
      </w:r>
    </w:p>
    <w:p w:rsidR="00E233CE" w:rsidRPr="00587FB4" w:rsidRDefault="00E233CE" w:rsidP="00E233CE">
      <w:pPr>
        <w:pStyle w:val="ListParagraph"/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</w:p>
    <w:p w:rsidR="00E233CE" w:rsidRPr="00587FB4" w:rsidRDefault="00E233CE" w:rsidP="00E233C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  <w:r w:rsidRPr="00587FB4">
        <w:rPr>
          <w:rFonts w:ascii="Times New Roman" w:hAnsi="Times New Roman"/>
          <w:sz w:val="20"/>
          <w:szCs w:val="20"/>
        </w:rPr>
        <w:t>Grow in understanding of the historical development, central beliefs and practices, prayer rituals, symbols, sacred writings, family traditions and moral guidelines associated with various religions.</w:t>
      </w:r>
    </w:p>
    <w:p w:rsidR="00E233CE" w:rsidRPr="00587FB4" w:rsidRDefault="00E233CE" w:rsidP="00E233CE">
      <w:pPr>
        <w:pStyle w:val="ListParagraph"/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</w:p>
    <w:p w:rsidR="00E233CE" w:rsidRPr="00587FB4" w:rsidRDefault="00E233CE" w:rsidP="00E233C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  <w:r w:rsidRPr="00587FB4">
        <w:rPr>
          <w:rFonts w:ascii="Times New Roman" w:hAnsi="Times New Roman"/>
          <w:sz w:val="20"/>
          <w:szCs w:val="20"/>
        </w:rPr>
        <w:t>Compare the importance of sacred space, worship and prayer within various religious traditions.</w:t>
      </w:r>
    </w:p>
    <w:p w:rsidR="00E233CE" w:rsidRPr="00587FB4" w:rsidRDefault="00E233CE" w:rsidP="00E233CE">
      <w:pPr>
        <w:pStyle w:val="ListParagraph"/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</w:p>
    <w:p w:rsidR="00E233CE" w:rsidRPr="00587FB4" w:rsidRDefault="00E233CE" w:rsidP="00E233C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  <w:r w:rsidRPr="00587FB4">
        <w:rPr>
          <w:rFonts w:ascii="Times New Roman" w:hAnsi="Times New Roman"/>
          <w:sz w:val="20"/>
          <w:szCs w:val="20"/>
        </w:rPr>
        <w:t xml:space="preserve">Demonstrate an understanding of moral norms as a natural expression of faith that shapes human </w:t>
      </w:r>
      <w:proofErr w:type="spellStart"/>
      <w:r w:rsidRPr="00587FB4">
        <w:rPr>
          <w:rFonts w:ascii="Times New Roman" w:hAnsi="Times New Roman"/>
          <w:sz w:val="20"/>
          <w:szCs w:val="20"/>
        </w:rPr>
        <w:t>behaviour</w:t>
      </w:r>
      <w:proofErr w:type="spellEnd"/>
      <w:r w:rsidRPr="00587FB4">
        <w:rPr>
          <w:rFonts w:ascii="Times New Roman" w:hAnsi="Times New Roman"/>
          <w:sz w:val="20"/>
          <w:szCs w:val="20"/>
        </w:rPr>
        <w:t>.</w:t>
      </w:r>
    </w:p>
    <w:p w:rsidR="00E233CE" w:rsidRPr="00587FB4" w:rsidRDefault="00E233CE" w:rsidP="00E233CE">
      <w:pPr>
        <w:pStyle w:val="ListParagraph"/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</w:p>
    <w:p w:rsidR="00E233CE" w:rsidRPr="00587FB4" w:rsidRDefault="00E233CE" w:rsidP="00E233C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  <w:r w:rsidRPr="00E233CE">
        <w:rPr>
          <w:rFonts w:ascii="Times New Roman" w:hAnsi="Times New Roman"/>
          <w:sz w:val="20"/>
          <w:szCs w:val="20"/>
          <w:u w:val="single"/>
        </w:rPr>
        <w:t>Participate</w:t>
      </w:r>
      <w:r w:rsidRPr="00587FB4">
        <w:rPr>
          <w:rFonts w:ascii="Times New Roman" w:hAnsi="Times New Roman"/>
          <w:sz w:val="20"/>
          <w:szCs w:val="20"/>
        </w:rPr>
        <w:t xml:space="preserve"> in a variety of prayer ritual experiences.</w:t>
      </w:r>
    </w:p>
    <w:p w:rsidR="00E233CE" w:rsidRPr="00587FB4" w:rsidRDefault="00E233CE" w:rsidP="00E233CE">
      <w:pPr>
        <w:pStyle w:val="ListParagraph"/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</w:p>
    <w:p w:rsidR="00E233CE" w:rsidRPr="00587FB4" w:rsidRDefault="00E233CE" w:rsidP="00E233C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  <w:r w:rsidRPr="00587FB4">
        <w:rPr>
          <w:rFonts w:ascii="Times New Roman" w:hAnsi="Times New Roman"/>
          <w:sz w:val="20"/>
          <w:szCs w:val="20"/>
        </w:rPr>
        <w:t xml:space="preserve">Describe the relationship of religious moral precepts to social responsibility, and offer opportunities to </w:t>
      </w:r>
      <w:r w:rsidRPr="00E233CE">
        <w:rPr>
          <w:rFonts w:ascii="Times New Roman" w:hAnsi="Times New Roman"/>
          <w:sz w:val="20"/>
          <w:szCs w:val="20"/>
          <w:u w:val="single"/>
        </w:rPr>
        <w:t>participate</w:t>
      </w:r>
      <w:r w:rsidRPr="00587FB4">
        <w:rPr>
          <w:rFonts w:ascii="Times New Roman" w:hAnsi="Times New Roman"/>
          <w:sz w:val="20"/>
          <w:szCs w:val="20"/>
        </w:rPr>
        <w:t xml:space="preserve"> in activities promoting peace, justice and the betterment of society in general. </w:t>
      </w:r>
    </w:p>
    <w:p w:rsidR="00E233CE" w:rsidRPr="00587FB4" w:rsidRDefault="00E233CE" w:rsidP="00E233CE">
      <w:pPr>
        <w:pStyle w:val="ListParagraph"/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</w:p>
    <w:p w:rsidR="00E233CE" w:rsidRPr="00587FB4" w:rsidRDefault="00E233CE" w:rsidP="00E233C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  <w:r w:rsidRPr="00587FB4">
        <w:rPr>
          <w:rFonts w:ascii="Times New Roman" w:hAnsi="Times New Roman"/>
          <w:sz w:val="20"/>
          <w:szCs w:val="20"/>
        </w:rPr>
        <w:t>Grow in the ability to respond to the challenges of living in societies with religious pluralism, identifying movements, trends and beliefs within modern times and their impact on religion.</w:t>
      </w:r>
    </w:p>
    <w:p w:rsidR="00E233CE" w:rsidRPr="00587FB4" w:rsidRDefault="00E233CE" w:rsidP="00E233CE">
      <w:pPr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</w:p>
    <w:p w:rsidR="00E233CE" w:rsidRPr="00587FB4" w:rsidRDefault="00E233CE" w:rsidP="00E233C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  <w:r w:rsidRPr="00587FB4">
        <w:rPr>
          <w:rFonts w:ascii="Times New Roman" w:hAnsi="Times New Roman"/>
          <w:sz w:val="20"/>
          <w:szCs w:val="20"/>
        </w:rPr>
        <w:t>Recognize proclamation and dialogue as two dimensions of the Catholic Church’s evangelizing mission.</w:t>
      </w:r>
    </w:p>
    <w:p w:rsidR="00E233CE" w:rsidRPr="00587FB4" w:rsidRDefault="00E233CE" w:rsidP="00E233CE">
      <w:pPr>
        <w:pStyle w:val="ListParagraph"/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</w:p>
    <w:p w:rsidR="00E233CE" w:rsidRPr="00587FB4" w:rsidRDefault="00E233CE" w:rsidP="00E233C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  <w:r w:rsidRPr="00587FB4">
        <w:rPr>
          <w:rFonts w:ascii="Times New Roman" w:hAnsi="Times New Roman"/>
          <w:sz w:val="20"/>
          <w:szCs w:val="20"/>
        </w:rPr>
        <w:t>Acknowledge the need to respect all religions and cultures, accepting interreligious dialogue as an opportunity to be enriched by each other and not as a cause for division.</w:t>
      </w:r>
    </w:p>
    <w:p w:rsidR="00E233CE" w:rsidRPr="00587FB4" w:rsidRDefault="00E233CE" w:rsidP="00E233CE">
      <w:pPr>
        <w:pStyle w:val="ListParagraph"/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</w:p>
    <w:p w:rsidR="00E233CE" w:rsidRPr="00587FB4" w:rsidRDefault="00E233CE" w:rsidP="00E233C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  <w:r w:rsidRPr="00587FB4">
        <w:rPr>
          <w:rFonts w:ascii="Times New Roman" w:hAnsi="Times New Roman"/>
          <w:sz w:val="20"/>
          <w:szCs w:val="20"/>
        </w:rPr>
        <w:t>Develop the knowledge and skills necessary for research and effectively communicating their findings.</w:t>
      </w:r>
    </w:p>
    <w:p w:rsidR="00E233CE" w:rsidRPr="00587FB4" w:rsidRDefault="00E233CE" w:rsidP="00E233CE">
      <w:pPr>
        <w:pStyle w:val="ListParagraph"/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  <w:sz w:val="20"/>
          <w:szCs w:val="20"/>
        </w:rPr>
      </w:pPr>
    </w:p>
    <w:p w:rsidR="00E233CE" w:rsidRPr="00E233CE" w:rsidRDefault="00E233CE" w:rsidP="00E233C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540" w:hanging="540"/>
        <w:rPr>
          <w:rFonts w:ascii="Times New Roman" w:hAnsi="Times New Roman"/>
        </w:rPr>
      </w:pPr>
      <w:r w:rsidRPr="00587FB4">
        <w:rPr>
          <w:rFonts w:ascii="Times New Roman" w:hAnsi="Times New Roman"/>
          <w:sz w:val="20"/>
          <w:szCs w:val="20"/>
        </w:rPr>
        <w:t>Describe the nature of interreligious dialogue and discuss why it is necessary for peace and justice.</w:t>
      </w:r>
    </w:p>
    <w:p w:rsidR="00E233CE" w:rsidRDefault="00E233CE" w:rsidP="00E233CE">
      <w:pPr>
        <w:pStyle w:val="ListParagraph"/>
        <w:rPr>
          <w:rFonts w:ascii="Times New Roman" w:hAnsi="Times New Roman"/>
        </w:rPr>
      </w:pPr>
    </w:p>
    <w:p w:rsidR="00FB7A86" w:rsidRPr="00E233CE" w:rsidRDefault="00FB7A86" w:rsidP="00E233CE">
      <w:pPr>
        <w:pStyle w:val="ListParagraph"/>
        <w:rPr>
          <w:rFonts w:ascii="Times New Roman" w:hAnsi="Times New Roman"/>
        </w:rPr>
      </w:pPr>
    </w:p>
    <w:p w:rsidR="00DE7F28" w:rsidRDefault="00DE7F28" w:rsidP="00E233CE">
      <w:pPr>
        <w:pStyle w:val="Heading2"/>
        <w:rPr>
          <w:rFonts w:ascii="Arial" w:hAnsi="Arial" w:cs="Arial"/>
          <w:szCs w:val="24"/>
          <w:u w:val="single"/>
        </w:rPr>
      </w:pPr>
    </w:p>
    <w:p w:rsidR="008F0E1D" w:rsidRPr="008F0E1D" w:rsidRDefault="008F0E1D" w:rsidP="008F0E1D">
      <w:pPr>
        <w:shd w:val="clear" w:color="auto" w:fill="D9D9D9"/>
        <w:autoSpaceDE w:val="0"/>
        <w:autoSpaceDN w:val="0"/>
        <w:adjustRightInd w:val="0"/>
        <w:spacing w:after="120"/>
        <w:rPr>
          <w:b/>
        </w:rPr>
      </w:pPr>
      <w:r>
        <w:rPr>
          <w:rFonts w:ascii="Times New Roman" w:hAnsi="Times New Roman"/>
          <w:b/>
          <w:color w:val="000000"/>
          <w:lang w:val="en-CA"/>
        </w:rPr>
        <w:t>Authorized Learning Resources</w:t>
      </w:r>
    </w:p>
    <w:p w:rsidR="00E233CE" w:rsidRDefault="00E233CE" w:rsidP="00E233CE">
      <w:pPr>
        <w:tabs>
          <w:tab w:val="left" w:pos="567"/>
        </w:tabs>
        <w:spacing w:after="0" w:line="240" w:lineRule="auto"/>
      </w:pPr>
    </w:p>
    <w:p w:rsidR="00E233CE" w:rsidRDefault="00E233CE" w:rsidP="00E233CE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CA"/>
        </w:rPr>
      </w:pPr>
      <w:r w:rsidRPr="00F32250">
        <w:rPr>
          <w:rFonts w:ascii="Times New Roman" w:hAnsi="Times New Roman"/>
          <w:bCs/>
          <w:sz w:val="24"/>
          <w:szCs w:val="24"/>
          <w:lang w:val="en-CA"/>
        </w:rPr>
        <w:t xml:space="preserve">World Religions 30 </w:t>
      </w:r>
      <w:r w:rsidRPr="00F32250">
        <w:rPr>
          <w:rFonts w:ascii="Times New Roman" w:hAnsi="Times New Roman"/>
          <w:b/>
          <w:bCs/>
          <w:sz w:val="24"/>
          <w:szCs w:val="24"/>
          <w:lang w:val="en-CA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CA"/>
        </w:rPr>
        <w:t xml:space="preserve"> </w:t>
      </w:r>
      <w:r w:rsidRPr="008F0E1D">
        <w:rPr>
          <w:rFonts w:ascii="Times New Roman" w:hAnsi="Times New Roman"/>
          <w:b/>
          <w:bCs/>
          <w:sz w:val="24"/>
          <w:szCs w:val="24"/>
          <w:u w:val="single"/>
          <w:lang w:val="en-CA"/>
        </w:rPr>
        <w:t>World Religions. Canadian Catholic Perspective</w:t>
      </w:r>
      <w:r>
        <w:rPr>
          <w:rFonts w:ascii="Times New Roman" w:hAnsi="Times New Roman"/>
          <w:b/>
          <w:bCs/>
          <w:sz w:val="24"/>
          <w:szCs w:val="24"/>
          <w:lang w:val="en-CA"/>
        </w:rPr>
        <w:t xml:space="preserve">. </w:t>
      </w:r>
      <w:r w:rsidRPr="001413BF">
        <w:rPr>
          <w:rFonts w:ascii="Times New Roman" w:hAnsi="Times New Roman"/>
          <w:bCs/>
          <w:sz w:val="24"/>
          <w:szCs w:val="24"/>
          <w:lang w:val="en-CA"/>
        </w:rPr>
        <w:t>Novalis</w:t>
      </w:r>
    </w:p>
    <w:p w:rsidR="00E233CE" w:rsidRDefault="00E233CE" w:rsidP="00E233CE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CA"/>
        </w:rPr>
      </w:pPr>
    </w:p>
    <w:p w:rsidR="00E233CE" w:rsidRDefault="00915243" w:rsidP="00E233CE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CA"/>
        </w:rPr>
      </w:pPr>
      <w:r>
        <w:rPr>
          <w:rFonts w:ascii="Times New Roman" w:hAnsi="Times New Roman"/>
          <w:bCs/>
          <w:sz w:val="24"/>
          <w:szCs w:val="24"/>
          <w:lang w:val="en-CA"/>
        </w:rPr>
        <w:t>Reference:</w:t>
      </w:r>
      <w:r w:rsidRPr="008F0E1D">
        <w:rPr>
          <w:rFonts w:ascii="Times New Roman" w:hAnsi="Times New Roman"/>
          <w:b/>
          <w:bCs/>
          <w:sz w:val="24"/>
          <w:szCs w:val="24"/>
          <w:lang w:val="en-CA"/>
        </w:rPr>
        <w:t xml:space="preserve"> Bible</w:t>
      </w:r>
    </w:p>
    <w:p w:rsidR="0066527F" w:rsidRDefault="0066527F" w:rsidP="00E233CE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CA"/>
        </w:rPr>
      </w:pPr>
    </w:p>
    <w:p w:rsidR="00915243" w:rsidRPr="008F0E1D" w:rsidRDefault="00915243" w:rsidP="00915243">
      <w:pPr>
        <w:shd w:val="clear" w:color="auto" w:fill="D9D9D9"/>
        <w:autoSpaceDE w:val="0"/>
        <w:autoSpaceDN w:val="0"/>
        <w:adjustRightInd w:val="0"/>
        <w:spacing w:after="120"/>
        <w:rPr>
          <w:b/>
        </w:rPr>
      </w:pPr>
      <w:r>
        <w:rPr>
          <w:rFonts w:ascii="Times New Roman" w:hAnsi="Times New Roman"/>
          <w:b/>
          <w:color w:val="000000"/>
          <w:lang w:val="en-CA"/>
        </w:rPr>
        <w:t>Tentative Timeline</w:t>
      </w:r>
    </w:p>
    <w:p w:rsidR="00915243" w:rsidRDefault="00915243" w:rsidP="00E233CE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en-CA"/>
        </w:rPr>
      </w:pPr>
    </w:p>
    <w:p w:rsidR="00751ED0" w:rsidRDefault="00915243" w:rsidP="00E233C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 xml:space="preserve">                   </w:t>
      </w:r>
      <w:r w:rsidR="00751ED0" w:rsidRPr="00751ED0">
        <w:rPr>
          <w:rFonts w:ascii="Times New Roman" w:hAnsi="Times New Roman"/>
          <w:b/>
          <w:bCs/>
          <w:sz w:val="24"/>
          <w:szCs w:val="24"/>
          <w:lang w:val="en-CA"/>
        </w:rPr>
        <w:t>Unit of Study</w:t>
      </w:r>
      <w:r w:rsidR="00751ED0">
        <w:rPr>
          <w:rFonts w:ascii="Times New Roman" w:hAnsi="Times New Roman"/>
          <w:bCs/>
          <w:sz w:val="24"/>
          <w:szCs w:val="24"/>
          <w:lang w:val="en-CA"/>
        </w:rPr>
        <w:tab/>
      </w:r>
      <w:r w:rsidR="00751ED0">
        <w:rPr>
          <w:rFonts w:ascii="Times New Roman" w:hAnsi="Times New Roman"/>
          <w:bCs/>
          <w:sz w:val="24"/>
          <w:szCs w:val="24"/>
          <w:lang w:val="en-CA"/>
        </w:rPr>
        <w:tab/>
      </w:r>
      <w:r w:rsidR="00751ED0">
        <w:rPr>
          <w:rFonts w:ascii="Times New Roman" w:hAnsi="Times New Roman"/>
          <w:bCs/>
          <w:sz w:val="24"/>
          <w:szCs w:val="24"/>
          <w:lang w:val="en-CA"/>
        </w:rPr>
        <w:tab/>
      </w:r>
      <w:r w:rsidR="00751ED0">
        <w:rPr>
          <w:rFonts w:ascii="Times New Roman" w:hAnsi="Times New Roman"/>
          <w:bCs/>
          <w:sz w:val="24"/>
          <w:szCs w:val="24"/>
          <w:lang w:val="en-CA"/>
        </w:rPr>
        <w:tab/>
      </w:r>
      <w:r w:rsidR="00751ED0">
        <w:rPr>
          <w:rFonts w:ascii="Times New Roman" w:hAnsi="Times New Roman"/>
          <w:bCs/>
          <w:sz w:val="24"/>
          <w:szCs w:val="24"/>
          <w:lang w:val="en-CA"/>
        </w:rPr>
        <w:tab/>
      </w:r>
      <w:r>
        <w:rPr>
          <w:rFonts w:ascii="Times New Roman" w:hAnsi="Times New Roman"/>
          <w:b/>
          <w:bCs/>
          <w:sz w:val="24"/>
          <w:szCs w:val="24"/>
          <w:lang w:val="en-CA"/>
        </w:rPr>
        <w:t xml:space="preserve">  </w:t>
      </w:r>
      <w:bookmarkStart w:id="0" w:name="_GoBack"/>
      <w:bookmarkEnd w:id="0"/>
    </w:p>
    <w:p w:rsidR="00915243" w:rsidRDefault="00915243" w:rsidP="009152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Ind w:w="1185" w:type="dxa"/>
        <w:tblLook w:val="04A0" w:firstRow="1" w:lastRow="0" w:firstColumn="1" w:lastColumn="0" w:noHBand="0" w:noVBand="1"/>
      </w:tblPr>
      <w:tblGrid>
        <w:gridCol w:w="4788"/>
        <w:gridCol w:w="816"/>
      </w:tblGrid>
      <w:tr w:rsidR="00751ED0" w:rsidTr="00915243">
        <w:tc>
          <w:tcPr>
            <w:tcW w:w="4788" w:type="dxa"/>
          </w:tcPr>
          <w:p w:rsidR="00751ED0" w:rsidRDefault="00023A9E" w:rsidP="0091524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Unit</w:t>
            </w:r>
          </w:p>
        </w:tc>
        <w:tc>
          <w:tcPr>
            <w:tcW w:w="720" w:type="dxa"/>
          </w:tcPr>
          <w:p w:rsidR="00751ED0" w:rsidRDefault="00023A9E" w:rsidP="0091524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weeks</w:t>
            </w:r>
          </w:p>
        </w:tc>
      </w:tr>
      <w:tr w:rsidR="00751ED0" w:rsidTr="00915243">
        <w:tc>
          <w:tcPr>
            <w:tcW w:w="4788" w:type="dxa"/>
          </w:tcPr>
          <w:p w:rsidR="00751ED0" w:rsidRDefault="00751ED0" w:rsidP="0091524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Story of Catholics</w:t>
            </w:r>
          </w:p>
        </w:tc>
        <w:tc>
          <w:tcPr>
            <w:tcW w:w="720" w:type="dxa"/>
          </w:tcPr>
          <w:p w:rsidR="00751ED0" w:rsidRDefault="00023A9E" w:rsidP="0091524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1</w:t>
            </w:r>
          </w:p>
        </w:tc>
      </w:tr>
      <w:tr w:rsidR="00751ED0" w:rsidTr="00915243">
        <w:tc>
          <w:tcPr>
            <w:tcW w:w="4788" w:type="dxa"/>
          </w:tcPr>
          <w:p w:rsidR="00751ED0" w:rsidRDefault="00751ED0" w:rsidP="0091524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Canadian Aboriginal Spirituality-</w:t>
            </w:r>
          </w:p>
        </w:tc>
        <w:tc>
          <w:tcPr>
            <w:tcW w:w="720" w:type="dxa"/>
          </w:tcPr>
          <w:p w:rsidR="00751ED0" w:rsidRDefault="00023A9E" w:rsidP="0091524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2</w:t>
            </w:r>
          </w:p>
        </w:tc>
      </w:tr>
      <w:tr w:rsidR="00751ED0" w:rsidTr="00915243">
        <w:tc>
          <w:tcPr>
            <w:tcW w:w="4788" w:type="dxa"/>
          </w:tcPr>
          <w:p w:rsidR="00751ED0" w:rsidRDefault="00751ED0" w:rsidP="00023A9E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 xml:space="preserve">Story of </w:t>
            </w:r>
            <w:r w:rsidR="00023A9E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Hinduism</w:t>
            </w:r>
          </w:p>
        </w:tc>
        <w:tc>
          <w:tcPr>
            <w:tcW w:w="720" w:type="dxa"/>
          </w:tcPr>
          <w:p w:rsidR="00751ED0" w:rsidRDefault="00023A9E" w:rsidP="0091524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2</w:t>
            </w:r>
          </w:p>
        </w:tc>
      </w:tr>
      <w:tr w:rsidR="00751ED0" w:rsidTr="00915243">
        <w:tc>
          <w:tcPr>
            <w:tcW w:w="4788" w:type="dxa"/>
          </w:tcPr>
          <w:p w:rsidR="00751ED0" w:rsidRDefault="00751ED0" w:rsidP="0081553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 xml:space="preserve">Story of </w:t>
            </w:r>
            <w:r w:rsidR="0081553D"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Islam</w:t>
            </w:r>
          </w:p>
        </w:tc>
        <w:tc>
          <w:tcPr>
            <w:tcW w:w="720" w:type="dxa"/>
          </w:tcPr>
          <w:p w:rsidR="00751ED0" w:rsidRDefault="00023A9E" w:rsidP="0091524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2</w:t>
            </w:r>
          </w:p>
        </w:tc>
      </w:tr>
      <w:tr w:rsidR="00751ED0" w:rsidTr="00915243">
        <w:tc>
          <w:tcPr>
            <w:tcW w:w="4788" w:type="dxa"/>
          </w:tcPr>
          <w:p w:rsidR="00751ED0" w:rsidRDefault="00023A9E" w:rsidP="0081553D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Conclusion (if time)</w:t>
            </w:r>
          </w:p>
        </w:tc>
        <w:tc>
          <w:tcPr>
            <w:tcW w:w="720" w:type="dxa"/>
          </w:tcPr>
          <w:p w:rsidR="00751ED0" w:rsidRDefault="00023A9E" w:rsidP="0091524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CA"/>
              </w:rPr>
              <w:t>0.5</w:t>
            </w:r>
          </w:p>
        </w:tc>
      </w:tr>
      <w:tr w:rsidR="00751ED0" w:rsidTr="00915243">
        <w:tc>
          <w:tcPr>
            <w:tcW w:w="4788" w:type="dxa"/>
          </w:tcPr>
          <w:p w:rsidR="00751ED0" w:rsidRDefault="00751ED0" w:rsidP="0091524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</w:p>
        </w:tc>
        <w:tc>
          <w:tcPr>
            <w:tcW w:w="720" w:type="dxa"/>
          </w:tcPr>
          <w:p w:rsidR="00751ED0" w:rsidRDefault="00751ED0" w:rsidP="00915243">
            <w:pPr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en-CA"/>
              </w:rPr>
            </w:pPr>
          </w:p>
        </w:tc>
      </w:tr>
    </w:tbl>
    <w:p w:rsidR="0066527F" w:rsidRDefault="0066527F" w:rsidP="0091524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CA"/>
        </w:rPr>
      </w:pPr>
    </w:p>
    <w:p w:rsidR="00915243" w:rsidRDefault="00915243" w:rsidP="00915243">
      <w:pPr>
        <w:pStyle w:val="Heading2"/>
        <w:jc w:val="center"/>
        <w:rPr>
          <w:rFonts w:ascii="Arial" w:hAnsi="Arial" w:cs="Arial"/>
          <w:szCs w:val="24"/>
          <w:u w:val="single"/>
        </w:rPr>
      </w:pPr>
    </w:p>
    <w:p w:rsidR="00915243" w:rsidRPr="008F0E1D" w:rsidRDefault="00915243" w:rsidP="00915243">
      <w:pPr>
        <w:shd w:val="clear" w:color="auto" w:fill="D9D9D9"/>
        <w:autoSpaceDE w:val="0"/>
        <w:autoSpaceDN w:val="0"/>
        <w:adjustRightInd w:val="0"/>
        <w:spacing w:after="120"/>
        <w:rPr>
          <w:b/>
        </w:rPr>
      </w:pPr>
      <w:r>
        <w:rPr>
          <w:rFonts w:ascii="Times New Roman" w:hAnsi="Times New Roman"/>
          <w:b/>
          <w:color w:val="000000"/>
          <w:lang w:val="en-CA"/>
        </w:rPr>
        <w:t>Assessment of Course</w:t>
      </w:r>
      <w:r>
        <w:rPr>
          <w:rFonts w:ascii="Times New Roman" w:hAnsi="Times New Roman"/>
          <w:b/>
          <w:color w:val="000000"/>
          <w:lang w:val="en-CA"/>
        </w:rPr>
        <w:tab/>
      </w:r>
      <w:r>
        <w:rPr>
          <w:rFonts w:ascii="Times New Roman" w:hAnsi="Times New Roman"/>
          <w:b/>
          <w:color w:val="000000"/>
          <w:lang w:val="en-CA"/>
        </w:rPr>
        <w:tab/>
      </w:r>
      <w:r>
        <w:rPr>
          <w:rFonts w:ascii="Times New Roman" w:hAnsi="Times New Roman"/>
          <w:b/>
          <w:color w:val="000000"/>
          <w:lang w:val="en-CA"/>
        </w:rPr>
        <w:tab/>
      </w:r>
      <w:r>
        <w:rPr>
          <w:rFonts w:ascii="Times New Roman" w:hAnsi="Times New Roman"/>
          <w:b/>
          <w:color w:val="000000"/>
          <w:lang w:val="en-CA"/>
        </w:rPr>
        <w:tab/>
      </w:r>
      <w:r>
        <w:rPr>
          <w:rFonts w:ascii="Times New Roman" w:hAnsi="Times New Roman"/>
          <w:b/>
          <w:color w:val="000000"/>
          <w:lang w:val="en-CA"/>
        </w:rPr>
        <w:tab/>
        <w:t>Final assessment</w:t>
      </w:r>
    </w:p>
    <w:p w:rsidR="003D51C0" w:rsidRDefault="00915243" w:rsidP="00E233C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0DFB1" wp14:editId="32024518">
                <wp:simplePos x="0" y="0"/>
                <wp:positionH relativeFrom="column">
                  <wp:posOffset>2695575</wp:posOffset>
                </wp:positionH>
                <wp:positionV relativeFrom="paragraph">
                  <wp:posOffset>121920</wp:posOffset>
                </wp:positionV>
                <wp:extent cx="0" cy="933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9.6pt" to="212.2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" strokecolor="#4579b8 [3044]"/>
            </w:pict>
          </mc:Fallback>
        </mc:AlternateContent>
      </w:r>
    </w:p>
    <w:p w:rsidR="008F0E1D" w:rsidRPr="008F0E1D" w:rsidRDefault="003D51C0" w:rsidP="008F0E1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Participation</w:t>
      </w:r>
      <w:r w:rsidR="001F05D4">
        <w:rPr>
          <w:rFonts w:ascii="Times New Roman" w:hAnsi="Times New Roman"/>
          <w:b/>
          <w:bCs/>
          <w:sz w:val="24"/>
          <w:szCs w:val="24"/>
          <w:lang w:val="en-CA"/>
        </w:rPr>
        <w:t xml:space="preserve"> </w:t>
      </w:r>
      <w:r w:rsidR="00751ED0">
        <w:rPr>
          <w:rFonts w:ascii="Times New Roman" w:hAnsi="Times New Roman"/>
          <w:b/>
          <w:bCs/>
          <w:sz w:val="24"/>
          <w:szCs w:val="24"/>
          <w:lang w:val="en-CA"/>
        </w:rPr>
        <w:t>in</w:t>
      </w:r>
      <w:r w:rsidR="001F05D4">
        <w:rPr>
          <w:rFonts w:ascii="Times New Roman" w:hAnsi="Times New Roman"/>
          <w:b/>
          <w:bCs/>
          <w:sz w:val="24"/>
          <w:szCs w:val="24"/>
          <w:lang w:val="en-CA"/>
        </w:rPr>
        <w:t xml:space="preserve"> School</w:t>
      </w:r>
      <w:r w:rsidR="00751ED0">
        <w:rPr>
          <w:rFonts w:ascii="Times New Roman" w:hAnsi="Times New Roman"/>
          <w:b/>
          <w:bCs/>
          <w:sz w:val="24"/>
          <w:szCs w:val="24"/>
          <w:lang w:val="en-CA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DE7F28">
        <w:rPr>
          <w:rFonts w:ascii="Times New Roman" w:hAnsi="Times New Roman"/>
          <w:b/>
          <w:bCs/>
          <w:sz w:val="24"/>
          <w:szCs w:val="24"/>
          <w:lang w:val="en-CA"/>
        </w:rPr>
        <w:tab/>
        <w:t>10</w:t>
      </w:r>
      <w:r w:rsidR="008F0E1D">
        <w:rPr>
          <w:rFonts w:ascii="Times New Roman" w:hAnsi="Times New Roman"/>
          <w:b/>
          <w:bCs/>
          <w:sz w:val="24"/>
          <w:szCs w:val="24"/>
          <w:lang w:val="en-CA"/>
        </w:rPr>
        <w:t xml:space="preserve">            Coursework</w:t>
      </w:r>
      <w:r w:rsidR="008F0E1D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8F0E1D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8F0E1D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8F0E1D">
        <w:rPr>
          <w:rFonts w:ascii="Times New Roman" w:hAnsi="Times New Roman"/>
          <w:b/>
          <w:bCs/>
          <w:sz w:val="24"/>
          <w:szCs w:val="24"/>
          <w:lang w:val="en-CA"/>
        </w:rPr>
        <w:tab/>
        <w:t>75</w:t>
      </w:r>
    </w:p>
    <w:p w:rsidR="00915243" w:rsidRPr="0066527F" w:rsidRDefault="008F0E1D" w:rsidP="00915243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CA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CA"/>
        </w:rPr>
        <w:t>wide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CA"/>
        </w:rPr>
        <w:t>/</w:t>
      </w:r>
      <w:r w:rsidR="00751ED0">
        <w:rPr>
          <w:rFonts w:ascii="Times New Roman" w:hAnsi="Times New Roman"/>
          <w:b/>
          <w:bCs/>
          <w:sz w:val="24"/>
          <w:szCs w:val="24"/>
          <w:lang w:val="en-CA"/>
        </w:rPr>
        <w:t xml:space="preserve"> class specific celebrations</w:t>
      </w:r>
      <w:r w:rsidR="003D51C0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915243">
        <w:rPr>
          <w:rFonts w:ascii="Times New Roman" w:hAnsi="Times New Roman"/>
          <w:b/>
          <w:bCs/>
          <w:sz w:val="24"/>
          <w:szCs w:val="24"/>
          <w:lang w:val="en-CA"/>
        </w:rPr>
        <w:tab/>
        <w:t xml:space="preserve">    Final Research Project</w:t>
      </w:r>
      <w:r w:rsidR="00915243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915243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915243">
        <w:rPr>
          <w:rFonts w:ascii="Times New Roman" w:hAnsi="Times New Roman"/>
          <w:b/>
          <w:bCs/>
          <w:sz w:val="24"/>
          <w:szCs w:val="24"/>
          <w:lang w:val="en-CA"/>
        </w:rPr>
        <w:tab/>
        <w:t>25</w:t>
      </w:r>
    </w:p>
    <w:p w:rsidR="00DE7F28" w:rsidRDefault="000D6F40" w:rsidP="00E233C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Assignments</w:t>
      </w:r>
      <w:r w:rsidR="00DE7F28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DE7F28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751ED0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751ED0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DE7F28">
        <w:rPr>
          <w:rFonts w:ascii="Times New Roman" w:hAnsi="Times New Roman"/>
          <w:b/>
          <w:bCs/>
          <w:sz w:val="24"/>
          <w:szCs w:val="24"/>
          <w:lang w:val="en-CA"/>
        </w:rPr>
        <w:t>30</w:t>
      </w:r>
    </w:p>
    <w:p w:rsidR="003D51C0" w:rsidRDefault="00DE7F28" w:rsidP="00E233C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Projects</w:t>
      </w:r>
      <w:r>
        <w:rPr>
          <w:rFonts w:ascii="Times New Roman" w:hAnsi="Times New Roman"/>
          <w:b/>
          <w:bCs/>
          <w:sz w:val="24"/>
          <w:szCs w:val="24"/>
          <w:lang w:val="en-CA"/>
        </w:rPr>
        <w:tab/>
      </w:r>
      <w:r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751ED0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751ED0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>
        <w:rPr>
          <w:rFonts w:ascii="Times New Roman" w:hAnsi="Times New Roman"/>
          <w:b/>
          <w:bCs/>
          <w:sz w:val="24"/>
          <w:szCs w:val="24"/>
          <w:lang w:val="en-CA"/>
        </w:rPr>
        <w:t>40</w:t>
      </w:r>
      <w:r>
        <w:rPr>
          <w:rFonts w:ascii="Times New Roman" w:hAnsi="Times New Roman"/>
          <w:b/>
          <w:bCs/>
          <w:sz w:val="24"/>
          <w:szCs w:val="24"/>
          <w:lang w:val="en-CA"/>
        </w:rPr>
        <w:tab/>
      </w:r>
      <w:r>
        <w:rPr>
          <w:rFonts w:ascii="Times New Roman" w:hAnsi="Times New Roman"/>
          <w:b/>
          <w:bCs/>
          <w:sz w:val="24"/>
          <w:szCs w:val="24"/>
          <w:lang w:val="en-CA"/>
        </w:rPr>
        <w:tab/>
      </w:r>
    </w:p>
    <w:p w:rsidR="00DA0507" w:rsidRDefault="000D6F40" w:rsidP="00FB7A8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/>
          <w:b/>
          <w:bCs/>
          <w:sz w:val="24"/>
          <w:szCs w:val="24"/>
          <w:lang w:val="en-CA"/>
        </w:rPr>
        <w:t>Quizzes and Tests</w:t>
      </w:r>
      <w:r w:rsidR="00DE7F28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751ED0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751ED0">
        <w:rPr>
          <w:rFonts w:ascii="Times New Roman" w:hAnsi="Times New Roman"/>
          <w:b/>
          <w:bCs/>
          <w:sz w:val="24"/>
          <w:szCs w:val="24"/>
          <w:lang w:val="en-CA"/>
        </w:rPr>
        <w:tab/>
      </w:r>
      <w:r w:rsidR="00DE7F28">
        <w:rPr>
          <w:rFonts w:ascii="Times New Roman" w:hAnsi="Times New Roman"/>
          <w:b/>
          <w:bCs/>
          <w:sz w:val="24"/>
          <w:szCs w:val="24"/>
          <w:lang w:val="en-CA"/>
        </w:rPr>
        <w:t>20</w:t>
      </w:r>
    </w:p>
    <w:p w:rsidR="00FB7A86" w:rsidRPr="00FB7A86" w:rsidRDefault="00FB7A86" w:rsidP="00FB7A86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C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360"/>
      </w:tblGrid>
      <w:tr w:rsidR="00DA0507" w:rsidRPr="008F0E1D" w:rsidTr="006928A9">
        <w:trPr>
          <w:trHeight w:val="332"/>
        </w:trPr>
        <w:tc>
          <w:tcPr>
            <w:tcW w:w="468" w:type="dxa"/>
          </w:tcPr>
          <w:p w:rsidR="00DA0507" w:rsidRPr="008F0E1D" w:rsidRDefault="00DA0507" w:rsidP="00DA05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0" w:type="dxa"/>
          </w:tcPr>
          <w:p w:rsidR="00DA0507" w:rsidRPr="006928A9" w:rsidRDefault="00DA0507" w:rsidP="00DA0507">
            <w:pPr>
              <w:rPr>
                <w:b/>
                <w:bCs/>
                <w:sz w:val="20"/>
                <w:szCs w:val="20"/>
              </w:rPr>
            </w:pPr>
            <w:r w:rsidRPr="006928A9">
              <w:rPr>
                <w:b/>
                <w:bCs/>
                <w:sz w:val="20"/>
                <w:szCs w:val="20"/>
              </w:rPr>
              <w:t>Criteria</w:t>
            </w:r>
            <w:r w:rsidR="00915243" w:rsidRPr="006928A9">
              <w:rPr>
                <w:b/>
                <w:bCs/>
                <w:sz w:val="20"/>
                <w:szCs w:val="20"/>
              </w:rPr>
              <w:t xml:space="preserve"> for Participation</w:t>
            </w:r>
          </w:p>
        </w:tc>
      </w:tr>
      <w:tr w:rsidR="00DA0507" w:rsidRPr="008F0E1D" w:rsidTr="006928A9">
        <w:tc>
          <w:tcPr>
            <w:tcW w:w="468" w:type="dxa"/>
          </w:tcPr>
          <w:p w:rsidR="00DA0507" w:rsidRPr="008F0E1D" w:rsidRDefault="003D51C0" w:rsidP="00DA0507">
            <w:pPr>
              <w:rPr>
                <w:b/>
                <w:bCs/>
                <w:sz w:val="20"/>
                <w:szCs w:val="20"/>
              </w:rPr>
            </w:pPr>
            <w:r w:rsidRPr="008F0E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360" w:type="dxa"/>
          </w:tcPr>
          <w:p w:rsidR="00DA0507" w:rsidRPr="008F0E1D" w:rsidRDefault="00DA0507" w:rsidP="00DA0507">
            <w:pPr>
              <w:rPr>
                <w:b/>
                <w:bCs/>
                <w:sz w:val="20"/>
                <w:szCs w:val="20"/>
              </w:rPr>
            </w:pPr>
            <w:r w:rsidRPr="008F0E1D">
              <w:rPr>
                <w:b/>
                <w:bCs/>
                <w:sz w:val="20"/>
                <w:szCs w:val="20"/>
              </w:rPr>
              <w:t>I was</w:t>
            </w:r>
            <w:r w:rsidR="00FB7A86">
              <w:rPr>
                <w:b/>
                <w:bCs/>
                <w:sz w:val="20"/>
                <w:szCs w:val="20"/>
              </w:rPr>
              <w:t xml:space="preserve"> enthusiastic about the activities</w:t>
            </w:r>
            <w:r w:rsidRPr="008F0E1D">
              <w:rPr>
                <w:b/>
                <w:bCs/>
                <w:sz w:val="20"/>
                <w:szCs w:val="20"/>
              </w:rPr>
              <w:t>. I participated fully. I attended the entire classes.</w:t>
            </w:r>
          </w:p>
        </w:tc>
      </w:tr>
      <w:tr w:rsidR="00DA0507" w:rsidRPr="008F0E1D" w:rsidTr="006928A9">
        <w:tc>
          <w:tcPr>
            <w:tcW w:w="468" w:type="dxa"/>
          </w:tcPr>
          <w:p w:rsidR="00DA0507" w:rsidRPr="008F0E1D" w:rsidRDefault="003D51C0" w:rsidP="00DA0507">
            <w:pPr>
              <w:rPr>
                <w:b/>
                <w:bCs/>
                <w:sz w:val="20"/>
                <w:szCs w:val="20"/>
              </w:rPr>
            </w:pPr>
            <w:r w:rsidRPr="008F0E1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60" w:type="dxa"/>
          </w:tcPr>
          <w:p w:rsidR="00DA0507" w:rsidRPr="008F0E1D" w:rsidRDefault="00DA0507" w:rsidP="00DA0507">
            <w:pPr>
              <w:rPr>
                <w:b/>
                <w:bCs/>
                <w:sz w:val="20"/>
                <w:szCs w:val="20"/>
              </w:rPr>
            </w:pPr>
            <w:r w:rsidRPr="008F0E1D">
              <w:rPr>
                <w:b/>
                <w:bCs/>
                <w:sz w:val="20"/>
                <w:szCs w:val="20"/>
              </w:rPr>
              <w:t>I sh</w:t>
            </w:r>
            <w:r w:rsidR="00FB7A86">
              <w:rPr>
                <w:b/>
                <w:bCs/>
                <w:sz w:val="20"/>
                <w:szCs w:val="20"/>
              </w:rPr>
              <w:t>owed enthusiasm for the activities</w:t>
            </w:r>
            <w:r w:rsidRPr="008F0E1D">
              <w:rPr>
                <w:b/>
                <w:bCs/>
                <w:sz w:val="20"/>
                <w:szCs w:val="20"/>
              </w:rPr>
              <w:t xml:space="preserve">. My effort was good. I participated well. I attended most of the classes. </w:t>
            </w:r>
          </w:p>
        </w:tc>
      </w:tr>
      <w:tr w:rsidR="00DA0507" w:rsidRPr="008F0E1D" w:rsidTr="006928A9">
        <w:tc>
          <w:tcPr>
            <w:tcW w:w="468" w:type="dxa"/>
          </w:tcPr>
          <w:p w:rsidR="00DA0507" w:rsidRPr="008F0E1D" w:rsidRDefault="003D51C0" w:rsidP="00DA0507">
            <w:pPr>
              <w:rPr>
                <w:b/>
                <w:bCs/>
                <w:sz w:val="20"/>
                <w:szCs w:val="20"/>
              </w:rPr>
            </w:pPr>
            <w:r w:rsidRPr="008F0E1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60" w:type="dxa"/>
          </w:tcPr>
          <w:p w:rsidR="00DA0507" w:rsidRPr="008F0E1D" w:rsidRDefault="00DA0507" w:rsidP="00DA0507">
            <w:pPr>
              <w:rPr>
                <w:b/>
                <w:bCs/>
                <w:sz w:val="20"/>
                <w:szCs w:val="20"/>
              </w:rPr>
            </w:pPr>
            <w:r w:rsidRPr="008F0E1D">
              <w:rPr>
                <w:b/>
                <w:bCs/>
                <w:sz w:val="20"/>
                <w:szCs w:val="20"/>
              </w:rPr>
              <w:t>I sometimes expressed less than enthusia</w:t>
            </w:r>
            <w:r w:rsidR="00FB7A86">
              <w:rPr>
                <w:b/>
                <w:bCs/>
                <w:sz w:val="20"/>
                <w:szCs w:val="20"/>
              </w:rPr>
              <w:t>stic feelings about the activities</w:t>
            </w:r>
            <w:r w:rsidRPr="008F0E1D">
              <w:rPr>
                <w:b/>
                <w:bCs/>
                <w:sz w:val="20"/>
                <w:szCs w:val="20"/>
              </w:rPr>
              <w:t>. I missed a portion of the classes. I participated but not to the best of my ability.</w:t>
            </w:r>
          </w:p>
        </w:tc>
      </w:tr>
      <w:tr w:rsidR="00DA0507" w:rsidRPr="008F0E1D" w:rsidTr="006928A9">
        <w:tc>
          <w:tcPr>
            <w:tcW w:w="468" w:type="dxa"/>
          </w:tcPr>
          <w:p w:rsidR="00DA0507" w:rsidRPr="008F0E1D" w:rsidRDefault="003D51C0" w:rsidP="00DA0507">
            <w:pPr>
              <w:rPr>
                <w:b/>
                <w:bCs/>
                <w:sz w:val="20"/>
                <w:szCs w:val="20"/>
              </w:rPr>
            </w:pPr>
            <w:r w:rsidRPr="008F0E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60" w:type="dxa"/>
          </w:tcPr>
          <w:p w:rsidR="00DA0507" w:rsidRPr="008F0E1D" w:rsidRDefault="00DA0507" w:rsidP="00DA0507">
            <w:pPr>
              <w:rPr>
                <w:b/>
                <w:bCs/>
                <w:sz w:val="20"/>
                <w:szCs w:val="20"/>
              </w:rPr>
            </w:pPr>
            <w:r w:rsidRPr="008F0E1D">
              <w:rPr>
                <w:b/>
                <w:bCs/>
                <w:sz w:val="20"/>
                <w:szCs w:val="20"/>
              </w:rPr>
              <w:t>I was not very</w:t>
            </w:r>
            <w:r w:rsidR="00FB7A86">
              <w:rPr>
                <w:b/>
                <w:bCs/>
                <w:sz w:val="20"/>
                <w:szCs w:val="20"/>
              </w:rPr>
              <w:t xml:space="preserve"> enthusiastic about the activities</w:t>
            </w:r>
            <w:r w:rsidRPr="008F0E1D">
              <w:rPr>
                <w:b/>
                <w:bCs/>
                <w:sz w:val="20"/>
                <w:szCs w:val="20"/>
              </w:rPr>
              <w:t xml:space="preserve"> at all. I missed much of the classes. I did not really participate or pay attention.</w:t>
            </w:r>
          </w:p>
        </w:tc>
      </w:tr>
      <w:tr w:rsidR="00DA0507" w:rsidRPr="008F0E1D" w:rsidTr="006928A9">
        <w:tc>
          <w:tcPr>
            <w:tcW w:w="468" w:type="dxa"/>
          </w:tcPr>
          <w:p w:rsidR="00DA0507" w:rsidRPr="008F0E1D" w:rsidRDefault="003D51C0" w:rsidP="00DA0507">
            <w:pPr>
              <w:rPr>
                <w:b/>
                <w:bCs/>
                <w:sz w:val="20"/>
                <w:szCs w:val="20"/>
              </w:rPr>
            </w:pPr>
            <w:r w:rsidRPr="008F0E1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60" w:type="dxa"/>
          </w:tcPr>
          <w:p w:rsidR="00DA0507" w:rsidRPr="008F0E1D" w:rsidRDefault="00DA0507" w:rsidP="00DA0507">
            <w:pPr>
              <w:rPr>
                <w:b/>
                <w:bCs/>
                <w:sz w:val="20"/>
                <w:szCs w:val="20"/>
              </w:rPr>
            </w:pPr>
            <w:r w:rsidRPr="008F0E1D">
              <w:rPr>
                <w:b/>
                <w:bCs/>
                <w:sz w:val="20"/>
                <w:szCs w:val="20"/>
              </w:rPr>
              <w:t>I was not at all</w:t>
            </w:r>
            <w:r w:rsidR="00FB7A86">
              <w:rPr>
                <w:b/>
                <w:bCs/>
                <w:sz w:val="20"/>
                <w:szCs w:val="20"/>
              </w:rPr>
              <w:t xml:space="preserve"> enthusiastic about the activities</w:t>
            </w:r>
            <w:r w:rsidRPr="008F0E1D">
              <w:rPr>
                <w:b/>
                <w:bCs/>
                <w:sz w:val="20"/>
                <w:szCs w:val="20"/>
              </w:rPr>
              <w:t>. I missed most of the classes. I did not participate or pay attention at all.</w:t>
            </w:r>
          </w:p>
        </w:tc>
      </w:tr>
      <w:tr w:rsidR="00DA0507" w:rsidRPr="008F0E1D" w:rsidTr="006928A9">
        <w:tc>
          <w:tcPr>
            <w:tcW w:w="468" w:type="dxa"/>
          </w:tcPr>
          <w:p w:rsidR="00DA0507" w:rsidRPr="008F0E1D" w:rsidRDefault="00DA0507" w:rsidP="00DA0507">
            <w:pPr>
              <w:rPr>
                <w:b/>
                <w:bCs/>
                <w:sz w:val="20"/>
                <w:szCs w:val="20"/>
              </w:rPr>
            </w:pPr>
            <w:r w:rsidRPr="008F0E1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60" w:type="dxa"/>
          </w:tcPr>
          <w:p w:rsidR="00DA0507" w:rsidRPr="008F0E1D" w:rsidRDefault="00DA0507" w:rsidP="00DA0507">
            <w:pPr>
              <w:rPr>
                <w:b/>
                <w:bCs/>
                <w:sz w:val="20"/>
                <w:szCs w:val="20"/>
              </w:rPr>
            </w:pPr>
            <w:r w:rsidRPr="008F0E1D">
              <w:rPr>
                <w:b/>
                <w:bCs/>
                <w:sz w:val="20"/>
                <w:szCs w:val="20"/>
              </w:rPr>
              <w:t>I</w:t>
            </w:r>
            <w:r w:rsidR="00FB7A86">
              <w:rPr>
                <w:b/>
                <w:bCs/>
                <w:sz w:val="20"/>
                <w:szCs w:val="20"/>
              </w:rPr>
              <w:t xml:space="preserve"> was not engaged in the activities</w:t>
            </w:r>
            <w:r w:rsidRPr="008F0E1D">
              <w:rPr>
                <w:b/>
                <w:bCs/>
                <w:sz w:val="20"/>
                <w:szCs w:val="20"/>
              </w:rPr>
              <w:t xml:space="preserve">. I came to very few classes and most of my absences were unexcused. </w:t>
            </w:r>
          </w:p>
        </w:tc>
      </w:tr>
    </w:tbl>
    <w:p w:rsidR="00F73AF8" w:rsidRDefault="00F73AF8" w:rsidP="00E233C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CA"/>
        </w:rPr>
      </w:pPr>
    </w:p>
    <w:sectPr w:rsidR="00F7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eatre Antoin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5168"/>
    <w:multiLevelType w:val="hybridMultilevel"/>
    <w:tmpl w:val="3EA6DDC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6D"/>
    <w:rsid w:val="00023A9E"/>
    <w:rsid w:val="000D6F40"/>
    <w:rsid w:val="00104321"/>
    <w:rsid w:val="00187FAB"/>
    <w:rsid w:val="001D15EA"/>
    <w:rsid w:val="001F05D4"/>
    <w:rsid w:val="002B289C"/>
    <w:rsid w:val="00341C25"/>
    <w:rsid w:val="00360504"/>
    <w:rsid w:val="003B3580"/>
    <w:rsid w:val="003D51C0"/>
    <w:rsid w:val="00557F37"/>
    <w:rsid w:val="0066527F"/>
    <w:rsid w:val="006928A9"/>
    <w:rsid w:val="006C53DB"/>
    <w:rsid w:val="00734F6D"/>
    <w:rsid w:val="00751ED0"/>
    <w:rsid w:val="0081553D"/>
    <w:rsid w:val="008F0E1D"/>
    <w:rsid w:val="00915243"/>
    <w:rsid w:val="00DA0507"/>
    <w:rsid w:val="00DE7F28"/>
    <w:rsid w:val="00E233CE"/>
    <w:rsid w:val="00F73AF8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33CE"/>
    <w:pPr>
      <w:keepNext/>
      <w:overflowPunct w:val="0"/>
      <w:autoSpaceDE w:val="0"/>
      <w:autoSpaceDN w:val="0"/>
      <w:adjustRightInd w:val="0"/>
      <w:spacing w:after="0" w:line="240" w:lineRule="atLeast"/>
      <w:ind w:left="20"/>
      <w:textAlignment w:val="baseline"/>
      <w:outlineLvl w:val="1"/>
    </w:pPr>
    <w:rPr>
      <w:rFonts w:ascii="Theatre Antoine" w:eastAsia="Times New Roman" w:hAnsi="Theatre Antoine" w:cs="Times New Roman"/>
      <w:b/>
      <w:noProof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233C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233CE"/>
    <w:rPr>
      <w:rFonts w:ascii="Theatre Antoine" w:eastAsia="Times New Roman" w:hAnsi="Theatre Antoine" w:cs="Times New Roman"/>
      <w:b/>
      <w:noProof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75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33CE"/>
    <w:pPr>
      <w:keepNext/>
      <w:overflowPunct w:val="0"/>
      <w:autoSpaceDE w:val="0"/>
      <w:autoSpaceDN w:val="0"/>
      <w:adjustRightInd w:val="0"/>
      <w:spacing w:after="0" w:line="240" w:lineRule="atLeast"/>
      <w:ind w:left="20"/>
      <w:textAlignment w:val="baseline"/>
      <w:outlineLvl w:val="1"/>
    </w:pPr>
    <w:rPr>
      <w:rFonts w:ascii="Theatre Antoine" w:eastAsia="Times New Roman" w:hAnsi="Theatre Antoine" w:cs="Times New Roman"/>
      <w:b/>
      <w:noProof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233C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E233CE"/>
    <w:rPr>
      <w:rFonts w:ascii="Theatre Antoine" w:eastAsia="Times New Roman" w:hAnsi="Theatre Antoine" w:cs="Times New Roman"/>
      <w:b/>
      <w:noProof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75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BA75F9CF</Template>
  <TotalTime>41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Kate Weber</cp:lastModifiedBy>
  <cp:revision>9</cp:revision>
  <cp:lastPrinted>2012-09-07T21:19:00Z</cp:lastPrinted>
  <dcterms:created xsi:type="dcterms:W3CDTF">2012-06-22T18:51:00Z</dcterms:created>
  <dcterms:modified xsi:type="dcterms:W3CDTF">2013-04-24T19:07:00Z</dcterms:modified>
</cp:coreProperties>
</file>